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8FB09"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5B8DD926" wp14:editId="6BD05DF2">
            <wp:extent cx="5330825" cy="707390"/>
            <wp:effectExtent l="0" t="0" r="3175" b="0"/>
            <wp:docPr id="1" name="图片 1" descr="课后素养评价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7.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5AD341F7" w14:textId="10E56936" w:rsidR="00C63947" w:rsidRDefault="007355D3">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词</w:t>
      </w:r>
      <w:r>
        <w:rPr>
          <w:rFonts w:ascii="Times New Roman" w:eastAsia="黑体" w:hAnsi="Times New Roman" w:cs="Times New Roman" w:hint="eastAsia"/>
          <w:color w:val="000000"/>
          <w:sz w:val="24"/>
        </w:rPr>
        <w:t>语</w:t>
      </w:r>
      <w:r>
        <w:rPr>
          <w:rFonts w:ascii="Times New Roman" w:eastAsia="黑体" w:hAnsi="Times New Roman" w:cs="Times New Roman"/>
          <w:color w:val="000000"/>
          <w:sz w:val="24"/>
        </w:rPr>
        <w:t>填空</w:t>
      </w:r>
    </w:p>
    <w:p w14:paraId="75967552"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hAnsi="宋体" w:cs="宋体"/>
          <w:color w:val="000000"/>
          <w:sz w:val="24"/>
        </w:rPr>
        <w:fldChar w:fldCharType="begin"/>
      </w:r>
      <w:r>
        <w:rPr>
          <w:rFonts w:hAnsi="宋体" w:cs="宋体" w:hint="eastAsia"/>
          <w:color w:val="000000"/>
          <w:sz w:val="24"/>
        </w:rPr>
        <w:instrText>eq \</w:instrText>
      </w:r>
      <w:r>
        <w:rPr>
          <w:rFonts w:ascii="Times New Roman" w:hAnsi="Times New Roman" w:cs="Times New Roman"/>
          <w:color w:val="000000"/>
          <w:sz w:val="24"/>
        </w:rPr>
        <w:instrText>x(contest</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enthusiastic</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elect</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have a good effect on</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contribute to)</w:instrText>
      </w:r>
      <w:r>
        <w:rPr>
          <w:rFonts w:hAnsi="宋体" w:cs="宋体"/>
          <w:color w:val="000000"/>
          <w:sz w:val="24"/>
        </w:rPr>
        <w:fldChar w:fldCharType="end"/>
      </w:r>
    </w:p>
    <w:p w14:paraId="281FCDC4"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Simple pleasures, such as a walk on a sunny day, can </w:t>
      </w:r>
      <w:r>
        <w:rPr>
          <w:rFonts w:ascii="Times New Roman" w:hAnsi="Times New Roman" w:cs="Times New Roman"/>
          <w:color w:val="000000"/>
          <w:sz w:val="24"/>
          <w:u w:val="single"/>
        </w:rPr>
        <w:t>have a good effect on</w:t>
      </w:r>
      <w:r>
        <w:rPr>
          <w:rFonts w:ascii="Times New Roman" w:hAnsi="Times New Roman" w:cs="Times New Roman"/>
          <w:color w:val="000000"/>
          <w:sz w:val="24"/>
        </w:rPr>
        <w:t xml:space="preserve"> our mood.</w:t>
      </w:r>
    </w:p>
    <w:p w14:paraId="67259F28"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headmaster was more than glad to know that many young teachers were </w:t>
      </w:r>
      <w:r>
        <w:rPr>
          <w:rFonts w:ascii="Times New Roman" w:hAnsi="Times New Roman" w:cs="Times New Roman"/>
          <w:color w:val="000000"/>
          <w:sz w:val="24"/>
          <w:u w:val="single"/>
        </w:rPr>
        <w:t>enthusiastic</w:t>
      </w:r>
      <w:r>
        <w:rPr>
          <w:rFonts w:ascii="Times New Roman" w:hAnsi="Times New Roman" w:cs="Times New Roman"/>
          <w:color w:val="000000"/>
          <w:sz w:val="24"/>
        </w:rPr>
        <w:t xml:space="preserve"> about the project.</w:t>
      </w:r>
    </w:p>
    <w:p w14:paraId="2957C242"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His three sons also </w:t>
      </w:r>
      <w:r>
        <w:rPr>
          <w:rFonts w:ascii="Times New Roman" w:hAnsi="Times New Roman" w:cs="Times New Roman"/>
          <w:color w:val="000000"/>
          <w:sz w:val="24"/>
          <w:u w:val="single"/>
        </w:rPr>
        <w:t>contribute to</w:t>
      </w:r>
      <w:r>
        <w:rPr>
          <w:rFonts w:ascii="Times New Roman" w:hAnsi="Times New Roman" w:cs="Times New Roman"/>
          <w:color w:val="000000"/>
          <w:sz w:val="24"/>
        </w:rPr>
        <w:t xml:space="preserve"> the family business.</w:t>
      </w:r>
    </w:p>
    <w:p w14:paraId="26C43A11"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 upcoming Chinese speech </w:t>
      </w:r>
      <w:r>
        <w:rPr>
          <w:rFonts w:ascii="Times New Roman" w:hAnsi="Times New Roman" w:cs="Times New Roman"/>
          <w:color w:val="000000"/>
          <w:sz w:val="24"/>
          <w:u w:val="single"/>
        </w:rPr>
        <w:t>contest</w:t>
      </w:r>
      <w:r>
        <w:rPr>
          <w:rFonts w:ascii="Times New Roman" w:hAnsi="Times New Roman" w:cs="Times New Roman"/>
          <w:color w:val="000000"/>
          <w:sz w:val="24"/>
        </w:rPr>
        <w:t xml:space="preserve"> is a good chance for foreigners to improve their oral Chinese.</w:t>
      </w:r>
    </w:p>
    <w:p w14:paraId="50F45AB8"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proofErr w:type="spellStart"/>
      <w:r>
        <w:rPr>
          <w:rFonts w:ascii="Times New Roman" w:hAnsi="Times New Roman" w:cs="Times New Roman"/>
          <w:color w:val="000000"/>
          <w:sz w:val="24"/>
        </w:rPr>
        <w:t>Mr</w:t>
      </w:r>
      <w:proofErr w:type="spellEnd"/>
      <w:r>
        <w:rPr>
          <w:rFonts w:ascii="Times New Roman" w:hAnsi="Times New Roman" w:cs="Times New Roman"/>
          <w:color w:val="000000"/>
          <w:sz w:val="24"/>
        </w:rPr>
        <w:t xml:space="preserve"> Black had been </w:t>
      </w:r>
      <w:r>
        <w:rPr>
          <w:rFonts w:ascii="Times New Roman" w:hAnsi="Times New Roman" w:cs="Times New Roman"/>
          <w:color w:val="000000"/>
          <w:sz w:val="24"/>
          <w:u w:val="single"/>
        </w:rPr>
        <w:t>elected</w:t>
      </w:r>
      <w:r>
        <w:rPr>
          <w:rFonts w:ascii="Times New Roman" w:hAnsi="Times New Roman" w:cs="Times New Roman"/>
          <w:color w:val="000000"/>
          <w:sz w:val="24"/>
        </w:rPr>
        <w:t xml:space="preserve"> president of the company.</w:t>
      </w:r>
    </w:p>
    <w:p w14:paraId="494915B1"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13D200C5"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It's no good learning English without </w:t>
      </w:r>
      <w:r>
        <w:rPr>
          <w:rFonts w:ascii="Times New Roman" w:hAnsi="Times New Roman" w:cs="Times New Roman"/>
          <w:color w:val="000000"/>
          <w:sz w:val="24"/>
          <w:u w:val="single"/>
        </w:rPr>
        <w:t>speaking</w:t>
      </w:r>
      <w:r>
        <w:rPr>
          <w:rFonts w:ascii="Times New Roman" w:hAnsi="Times New Roman" w:cs="Times New Roman"/>
          <w:color w:val="000000"/>
          <w:sz w:val="24"/>
        </w:rPr>
        <w:t xml:space="preserve"> (speak) English.</w:t>
      </w:r>
    </w:p>
    <w:p w14:paraId="7A743465"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I found it difficult for me </w:t>
      </w:r>
      <w:r>
        <w:rPr>
          <w:rFonts w:ascii="Times New Roman" w:hAnsi="Times New Roman" w:cs="Times New Roman"/>
          <w:color w:val="000000"/>
          <w:sz w:val="24"/>
          <w:u w:val="single"/>
        </w:rPr>
        <w:t>to express</w:t>
      </w:r>
      <w:r>
        <w:rPr>
          <w:rFonts w:ascii="Times New Roman" w:hAnsi="Times New Roman" w:cs="Times New Roman"/>
          <w:color w:val="000000"/>
          <w:sz w:val="24"/>
        </w:rPr>
        <w:t xml:space="preserve"> (express) myself in English.</w:t>
      </w:r>
    </w:p>
    <w:p w14:paraId="570AF4AF"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 forgot </w:t>
      </w:r>
      <w:r>
        <w:rPr>
          <w:rFonts w:ascii="Times New Roman" w:hAnsi="Times New Roman" w:cs="Times New Roman"/>
          <w:color w:val="000000"/>
          <w:sz w:val="24"/>
          <w:u w:val="single"/>
        </w:rPr>
        <w:t>to bring</w:t>
      </w:r>
      <w:r>
        <w:rPr>
          <w:rFonts w:ascii="Times New Roman" w:hAnsi="Times New Roman" w:cs="Times New Roman"/>
          <w:color w:val="000000"/>
          <w:sz w:val="24"/>
        </w:rPr>
        <w:t xml:space="preserve"> (bring) a pen. Could you lend me one?</w:t>
      </w:r>
    </w:p>
    <w:p w14:paraId="5A59D04A"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As a result of the serious flood, two thirds of the buildings in the area need </w:t>
      </w:r>
      <w:r>
        <w:rPr>
          <w:rFonts w:ascii="Times New Roman" w:hAnsi="Times New Roman" w:cs="Times New Roman"/>
          <w:color w:val="000000"/>
          <w:sz w:val="24"/>
          <w:u w:val="single"/>
        </w:rPr>
        <w:t>repairing/to be repaired</w:t>
      </w:r>
      <w:r>
        <w:rPr>
          <w:rFonts w:ascii="Times New Roman" w:hAnsi="Times New Roman" w:cs="Times New Roman"/>
          <w:color w:val="000000"/>
          <w:sz w:val="24"/>
        </w:rPr>
        <w:t xml:space="preserve"> (repair)</w:t>
      </w:r>
      <w:r>
        <w:rPr>
          <w:rFonts w:ascii="Times New Roman" w:hAnsi="Times New Roman" w:cs="Times New Roman"/>
          <w:color w:val="000000"/>
          <w:sz w:val="24"/>
        </w:rPr>
        <w:t>．</w:t>
      </w:r>
    </w:p>
    <w:p w14:paraId="4298843E"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With the help of the teacher, we succeeded in </w:t>
      </w:r>
      <w:r>
        <w:rPr>
          <w:rFonts w:ascii="Times New Roman" w:hAnsi="Times New Roman" w:cs="Times New Roman"/>
          <w:color w:val="000000"/>
          <w:sz w:val="24"/>
          <w:u w:val="single"/>
        </w:rPr>
        <w:t>finishing</w:t>
      </w:r>
      <w:r>
        <w:rPr>
          <w:rFonts w:ascii="Times New Roman" w:hAnsi="Times New Roman" w:cs="Times New Roman"/>
          <w:color w:val="000000"/>
          <w:sz w:val="24"/>
        </w:rPr>
        <w:t xml:space="preserve"> (finish) the work.</w:t>
      </w:r>
    </w:p>
    <w:p w14:paraId="701624CC"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With a contest </w:t>
      </w:r>
      <w:r>
        <w:rPr>
          <w:rFonts w:ascii="Times New Roman" w:hAnsi="Times New Roman" w:cs="Times New Roman"/>
          <w:color w:val="000000"/>
          <w:sz w:val="24"/>
          <w:u w:val="single"/>
        </w:rPr>
        <w:t>to take</w:t>
      </w:r>
      <w:r>
        <w:rPr>
          <w:rFonts w:ascii="Times New Roman" w:hAnsi="Times New Roman" w:cs="Times New Roman"/>
          <w:color w:val="000000"/>
          <w:sz w:val="24"/>
        </w:rPr>
        <w:t xml:space="preserve"> (take) part in, I have to train really hard this month.</w:t>
      </w:r>
    </w:p>
    <w:p w14:paraId="1C8EA3FE"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Do you think it is worthwhile </w:t>
      </w:r>
      <w:r>
        <w:rPr>
          <w:rFonts w:ascii="Times New Roman" w:hAnsi="Times New Roman" w:cs="Times New Roman"/>
          <w:color w:val="000000"/>
          <w:sz w:val="24"/>
          <w:u w:val="single"/>
        </w:rPr>
        <w:t>spending/to spend</w:t>
      </w:r>
      <w:r>
        <w:rPr>
          <w:rFonts w:ascii="Times New Roman" w:hAnsi="Times New Roman" w:cs="Times New Roman"/>
          <w:color w:val="000000"/>
          <w:sz w:val="24"/>
        </w:rPr>
        <w:t xml:space="preserve"> (spend) so much money carrying out this project?</w:t>
      </w:r>
    </w:p>
    <w:p w14:paraId="273600BF"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I find it no use </w:t>
      </w:r>
      <w:r>
        <w:rPr>
          <w:rFonts w:ascii="Times New Roman" w:hAnsi="Times New Roman" w:cs="Times New Roman"/>
          <w:color w:val="000000"/>
          <w:sz w:val="24"/>
          <w:u w:val="single"/>
        </w:rPr>
        <w:t>advising</w:t>
      </w:r>
      <w:r>
        <w:rPr>
          <w:rFonts w:ascii="Times New Roman" w:hAnsi="Times New Roman" w:cs="Times New Roman"/>
          <w:color w:val="000000"/>
          <w:sz w:val="24"/>
        </w:rPr>
        <w:t xml:space="preserve"> (advise) him to go with us.</w:t>
      </w:r>
    </w:p>
    <w:p w14:paraId="5DC75F13"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According to the survey, most of the students are enthusiastic </w:t>
      </w:r>
      <w:r>
        <w:rPr>
          <w:rFonts w:ascii="Times New Roman" w:hAnsi="Times New Roman" w:cs="Times New Roman"/>
          <w:color w:val="000000"/>
          <w:sz w:val="24"/>
          <w:u w:val="single"/>
        </w:rPr>
        <w:t>to participate</w:t>
      </w:r>
      <w:r>
        <w:rPr>
          <w:rFonts w:ascii="Times New Roman" w:hAnsi="Times New Roman" w:cs="Times New Roman"/>
          <w:color w:val="000000"/>
          <w:sz w:val="24"/>
        </w:rPr>
        <w:t xml:space="preserve"> (participate) in various social activities.</w:t>
      </w:r>
    </w:p>
    <w:p w14:paraId="449744E0"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7A3A3191"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Most of us are aware of the </w:t>
      </w:r>
      <w:r>
        <w:rPr>
          <w:rFonts w:hAnsi="宋体" w:cs="Times New Roman"/>
          <w:color w:val="000000"/>
          <w:sz w:val="24"/>
        </w:rPr>
        <w:t>“</w:t>
      </w:r>
      <w:r>
        <w:rPr>
          <w:rFonts w:ascii="Times New Roman" w:hAnsi="Times New Roman" w:cs="Times New Roman"/>
          <w:color w:val="000000"/>
          <w:sz w:val="24"/>
        </w:rPr>
        <w:t>Is the glass half full or half empty</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test. If you pick the former, you're an “optimist”</w:t>
      </w:r>
      <w:r>
        <w:rPr>
          <w:rFonts w:ascii="Times New Roman" w:hAnsi="Times New Roman" w:cs="Times New Roman"/>
          <w:color w:val="000000"/>
          <w:sz w:val="24"/>
        </w:rPr>
        <w:t>；</w:t>
      </w:r>
      <w:r>
        <w:rPr>
          <w:rFonts w:ascii="Times New Roman" w:hAnsi="Times New Roman" w:cs="Times New Roman"/>
          <w:color w:val="000000"/>
          <w:sz w:val="24"/>
        </w:rPr>
        <w:t xml:space="preserve"> otherwise, you're a “pessimist”. It's not a black-or-white test, but it can measure how one sees life.</w:t>
      </w:r>
    </w:p>
    <w:p w14:paraId="258C92F8"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According to psychologist Lissy Ann Puno, most of us grow up wanting to be an optimist—a person who can see the good in any situation and can stay hopeful when </w:t>
      </w:r>
      <w:r>
        <w:rPr>
          <w:rFonts w:ascii="Times New Roman" w:hAnsi="Times New Roman" w:cs="Times New Roman"/>
          <w:color w:val="000000"/>
          <w:sz w:val="24"/>
        </w:rPr>
        <w:lastRenderedPageBreak/>
        <w:t>facing challenges. For some people, though, life happens and they start to see the glass half-empty instead. Pessimists tend to see the wrong in every situation, and blame external factors and circumstances when things aren't going their way.</w:t>
      </w:r>
    </w:p>
    <w:p w14:paraId="1CEF0159"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Being continuously fed with bad news and disappointments can turn optimistic children into adults who are critical of almost everything. For some, the shift becomes easier, being raised by pessimistic parents. Others still remain optimistic, thanks to growing up in a positive household.</w:t>
      </w:r>
    </w:p>
    <w:p w14:paraId="1813713A"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This is why developing optimism in young children is crucial for their development as adults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Lissy Ann said. If adopted at an early age, this powerful personality quality can help children grow into strong adults capable of handling life's circumstances with confidence, courage, and hope. What parent wouldn't want that for their children?</w:t>
      </w:r>
    </w:p>
    <w:p w14:paraId="3CEB72E5" w14:textId="77777777" w:rsidR="00C63947" w:rsidRDefault="007355D3">
      <w:pPr>
        <w:pStyle w:val="a3"/>
        <w:tabs>
          <w:tab w:val="left" w:pos="4680"/>
        </w:tabs>
        <w:snapToGrid w:val="0"/>
        <w:spacing w:line="360" w:lineRule="auto"/>
        <w:ind w:firstLine="48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Children are seen as natural optimists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Lissy Ann said. They come into this world with unbiased (</w:t>
      </w:r>
      <w:r>
        <w:rPr>
          <w:rFonts w:ascii="Times New Roman" w:hAnsi="Times New Roman" w:cs="Times New Roman"/>
          <w:color w:val="000000"/>
          <w:sz w:val="24"/>
        </w:rPr>
        <w:t>无偏见的</w:t>
      </w:r>
      <w:r>
        <w:rPr>
          <w:rFonts w:ascii="Times New Roman" w:hAnsi="Times New Roman" w:cs="Times New Roman"/>
          <w:color w:val="000000"/>
          <w:sz w:val="24"/>
        </w:rPr>
        <w:t xml:space="preserve">) eyes and a pure heart that hasn't been influenced by social expectations, life experiences, severe mental shock, or authority figures yet. Whether a child grows up to be optimistic or not is part genetic and part environmental. </w:t>
      </w:r>
      <w:r>
        <w:rPr>
          <w:rFonts w:hAnsi="宋体" w:cs="Times New Roman"/>
          <w:color w:val="000000"/>
          <w:sz w:val="24"/>
        </w:rPr>
        <w:t>“</w:t>
      </w:r>
      <w:r>
        <w:rPr>
          <w:rFonts w:ascii="Times New Roman" w:hAnsi="Times New Roman" w:cs="Times New Roman"/>
          <w:color w:val="000000"/>
          <w:sz w:val="24"/>
        </w:rPr>
        <w:t>Childhood experiences, parent-child connection, or authority figures will all have some influence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she said. Although optimism (or the lack of it) could be passed down geneticall</w:t>
      </w:r>
      <w:r>
        <w:rPr>
          <w:rFonts w:ascii="Times New Roman" w:hAnsi="Times New Roman" w:cs="Times New Roman"/>
          <w:color w:val="000000"/>
          <w:sz w:val="24"/>
        </w:rPr>
        <w:t>y, it can also be taught.</w:t>
      </w:r>
    </w:p>
    <w:p w14:paraId="2FA39734"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文章讲述了每个人都想成为一个乐观主义者，但是生活有时会让人悲观，所以培养幼儿的乐观情绪对他们成年后的发展很重要。</w:t>
      </w:r>
    </w:p>
    <w:p w14:paraId="31EC81D4"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do people who see the glass half-empty refer to in Paragraph 2?</w:t>
      </w:r>
    </w:p>
    <w:p w14:paraId="593D76FC"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People who become pessimistic.</w:t>
      </w:r>
    </w:p>
    <w:p w14:paraId="260A7AA3"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People who learn the truth about life.</w:t>
      </w:r>
    </w:p>
    <w:p w14:paraId="7B0F97ED"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People who see different sides of things.</w:t>
      </w:r>
    </w:p>
    <w:p w14:paraId="204461B3" w14:textId="77777777" w:rsidR="00C63947" w:rsidRDefault="007355D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People hold onto hope in difficult times.</w:t>
      </w:r>
    </w:p>
    <w:p w14:paraId="7A64DA94"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推理判断题。根据第二段中的</w:t>
      </w:r>
      <w:r>
        <w:rPr>
          <w:rFonts w:ascii="Times New Roman" w:eastAsia="楷体_GB2312" w:hAnsi="Times New Roman" w:cs="Times New Roman"/>
          <w:color w:val="000000"/>
          <w:sz w:val="24"/>
        </w:rPr>
        <w:t>though</w:t>
      </w:r>
      <w:r>
        <w:rPr>
          <w:rFonts w:ascii="Times New Roman" w:eastAsia="楷体_GB2312" w:hAnsi="Times New Roman" w:cs="Times New Roman"/>
          <w:color w:val="000000"/>
          <w:sz w:val="24"/>
        </w:rPr>
        <w:t>可知，前后是转折关系</w:t>
      </w:r>
      <w:r>
        <w:rPr>
          <w:rFonts w:ascii="Times New Roman" w:eastAsia="楷体_GB2312" w:hAnsi="Times New Roman" w:cs="Times New Roman" w:hint="eastAsia"/>
          <w:color w:val="000000"/>
          <w:sz w:val="24"/>
        </w:rPr>
        <w:t>；</w:t>
      </w:r>
      <w:r>
        <w:rPr>
          <w:rFonts w:ascii="Times New Roman" w:eastAsia="楷体_GB2312" w:hAnsi="Times New Roman" w:cs="Times New Roman"/>
          <w:color w:val="000000"/>
          <w:sz w:val="24"/>
        </w:rPr>
        <w:t>上文提到大多数人都希望成为乐观主义者，然而，有些人是悲观主义者。由此可推知，那些看到杯子是半空的人是悲观主义者。故选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0A2255B5"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is Paragraph 3 mainly about?</w:t>
      </w:r>
    </w:p>
    <w:p w14:paraId="623EB0A2"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Factors that affect children's attitude to life.</w:t>
      </w:r>
    </w:p>
    <w:p w14:paraId="1A0B1351"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negative influence of parents over children's growth.</w:t>
      </w:r>
    </w:p>
    <w:p w14:paraId="35F0C372"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C. The pattern of children's mental transformation.</w:t>
      </w:r>
    </w:p>
    <w:p w14:paraId="7086CF04" w14:textId="77777777" w:rsidR="00C63947" w:rsidRDefault="007355D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Circumstances that improve children's personality.</w:t>
      </w:r>
    </w:p>
    <w:p w14:paraId="7EC0CE27"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段落大意题。根据第三段的内容可知，本段主要介绍了影响儿童生活态度的因素。故选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45B19831"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Why is it important for children to be optimistic according to Paragraph 4?</w:t>
      </w:r>
    </w:p>
    <w:p w14:paraId="49286A8A"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leads them to future success.</w:t>
      </w:r>
    </w:p>
    <w:p w14:paraId="2E8C08B3"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enables them to be wise in adulthood.</w:t>
      </w:r>
    </w:p>
    <w:p w14:paraId="4D368954"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makes them mentally strong in adulthood.</w:t>
      </w:r>
    </w:p>
    <w:p w14:paraId="403F2E3D" w14:textId="77777777" w:rsidR="00C63947" w:rsidRDefault="007355D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helps them meet their parents' expectations.</w:t>
      </w:r>
    </w:p>
    <w:p w14:paraId="52DDA204"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细节理解题。根据第四段中的</w:t>
      </w:r>
      <w:r>
        <w:rPr>
          <w:rFonts w:hAnsi="宋体" w:cs="Times New Roman"/>
          <w:color w:val="000000"/>
          <w:sz w:val="24"/>
        </w:rPr>
        <w:t>“</w:t>
      </w:r>
      <w:proofErr w:type="gramStart"/>
      <w:r>
        <w:rPr>
          <w:rFonts w:hAnsi="宋体" w:cs="Times New Roman"/>
          <w:color w:val="000000"/>
          <w:sz w:val="24"/>
        </w:rPr>
        <w:t>‘</w:t>
      </w:r>
      <w:proofErr w:type="gramEnd"/>
      <w:r>
        <w:rPr>
          <w:rFonts w:ascii="Times New Roman" w:eastAsia="楷体_GB2312" w:hAnsi="Times New Roman" w:cs="Times New Roman"/>
          <w:color w:val="000000"/>
          <w:sz w:val="24"/>
        </w:rPr>
        <w:t>This is why developing optimism... with confidence, courage, and hope.</w:t>
      </w:r>
      <w:r>
        <w:rPr>
          <w:rFonts w:hAnsi="宋体" w:cs="Times New Roman"/>
          <w:color w:val="000000"/>
          <w:sz w:val="24"/>
        </w:rPr>
        <w:t>”</w:t>
      </w:r>
      <w:r>
        <w:rPr>
          <w:rFonts w:ascii="Times New Roman" w:eastAsia="楷体_GB2312" w:hAnsi="Times New Roman" w:cs="Times New Roman"/>
          <w:color w:val="000000"/>
          <w:sz w:val="24"/>
        </w:rPr>
        <w:t>可知，对孩子来说，保持乐观很重要是因为这会让他们在成年后变得精神强大。故选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B9D54B6"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can be inferred from the last paragraph?</w:t>
      </w:r>
    </w:p>
    <w:p w14:paraId="7DC79B1C"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Children are more optimistic than adults.</w:t>
      </w:r>
    </w:p>
    <w:p w14:paraId="6D968EEF"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Genetic factors decide how children see life.</w:t>
      </w:r>
    </w:p>
    <w:p w14:paraId="43F65A24"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Optimism strengthens parent-child connection.</w:t>
      </w:r>
    </w:p>
    <w:p w14:paraId="5CECDF88" w14:textId="77777777" w:rsidR="00C63947" w:rsidRDefault="007355D3">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Proper guidance helps raise optimistic children.</w:t>
      </w:r>
    </w:p>
    <w:p w14:paraId="0648570D" w14:textId="77777777" w:rsidR="00C63947" w:rsidRDefault="007355D3">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推理判断题。根据最后一段中的</w:t>
      </w:r>
      <w:r>
        <w:rPr>
          <w:rFonts w:ascii="Times New Roman" w:hAnsi="Times New Roman" w:cs="Times New Roman"/>
          <w:color w:val="000000"/>
          <w:sz w:val="24"/>
        </w:rPr>
        <w:t>“</w:t>
      </w:r>
      <w:r>
        <w:rPr>
          <w:rFonts w:ascii="Times New Roman" w:eastAsia="楷体_GB2312" w:hAnsi="Times New Roman" w:cs="Times New Roman"/>
          <w:color w:val="000000"/>
          <w:sz w:val="24"/>
        </w:rPr>
        <w:t>Whether a child grows up to be optimistic... it can also be taught.</w:t>
      </w:r>
      <w:r>
        <w:rPr>
          <w:rFonts w:ascii="Times New Roman" w:hAnsi="Times New Roman" w:cs="Times New Roman"/>
          <w:color w:val="000000"/>
          <w:sz w:val="24"/>
        </w:rPr>
        <w:t>”</w:t>
      </w:r>
      <w:r>
        <w:rPr>
          <w:rFonts w:ascii="Times New Roman" w:eastAsia="楷体_GB2312" w:hAnsi="Times New Roman" w:cs="Times New Roman"/>
          <w:color w:val="000000"/>
          <w:sz w:val="24"/>
        </w:rPr>
        <w:t>可知，适当的教育指导有助于培养乐观的孩子。故选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0403DC1" w14:textId="77777777" w:rsidR="00C63947" w:rsidRDefault="00C63947"/>
    <w:sectPr w:rsidR="00C6394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33A86" w14:textId="77777777" w:rsidR="007355D3" w:rsidRDefault="007355D3">
      <w:r>
        <w:separator/>
      </w:r>
    </w:p>
  </w:endnote>
  <w:endnote w:type="continuationSeparator" w:id="0">
    <w:p w14:paraId="7752D5B6" w14:textId="77777777" w:rsidR="007355D3" w:rsidRDefault="0073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8435" w14:textId="77777777" w:rsidR="00C63947" w:rsidRDefault="007355D3">
    <w:pPr>
      <w:pStyle w:val="a7"/>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97F44" w14:textId="77777777" w:rsidR="007355D3" w:rsidRDefault="007355D3">
      <w:r>
        <w:separator/>
      </w:r>
    </w:p>
  </w:footnote>
  <w:footnote w:type="continuationSeparator" w:id="0">
    <w:p w14:paraId="219BD189" w14:textId="77777777" w:rsidR="007355D3" w:rsidRDefault="007355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F22C3"/>
    <w:rsid w:val="007355D3"/>
    <w:rsid w:val="007C29F3"/>
    <w:rsid w:val="00825062"/>
    <w:rsid w:val="00850AFC"/>
    <w:rsid w:val="00881ACD"/>
    <w:rsid w:val="00892625"/>
    <w:rsid w:val="008A7DC3"/>
    <w:rsid w:val="008C213E"/>
    <w:rsid w:val="00954897"/>
    <w:rsid w:val="009C0594"/>
    <w:rsid w:val="009C48B0"/>
    <w:rsid w:val="00A352BF"/>
    <w:rsid w:val="00A70355"/>
    <w:rsid w:val="00A914FB"/>
    <w:rsid w:val="00B6364F"/>
    <w:rsid w:val="00C10E5F"/>
    <w:rsid w:val="00C63947"/>
    <w:rsid w:val="00C8702E"/>
    <w:rsid w:val="00D85921"/>
    <w:rsid w:val="00E57DF5"/>
    <w:rsid w:val="00E57E40"/>
    <w:rsid w:val="00E9217D"/>
    <w:rsid w:val="00E966D8"/>
    <w:rsid w:val="00F31AFD"/>
    <w:rsid w:val="0F1531EE"/>
    <w:rsid w:val="31A96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F01DE8"/>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7.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955</Words>
  <Characters>3554</Characters>
  <Application>Microsoft Office Word</Application>
  <DocSecurity>0</DocSecurity>
  <Lines>77</Lines>
  <Paragraphs>57</Paragraphs>
  <ScaleCrop>false</ScaleCrop>
  <Company>Microsoft</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9DE989FDDEF448078F9627950379684B_12</vt:lpwstr>
  </property>
</Properties>
</file>